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rPr>
      </w:pPr>
      <w:r w:rsidDel="00000000" w:rsidR="00000000" w:rsidRPr="00000000">
        <w:rPr>
          <w:i w:val="1"/>
          <w:rtl w:val="0"/>
        </w:rPr>
        <w:t xml:space="preserve">She</w:t>
      </w:r>
      <w:r w:rsidDel="00000000" w:rsidR="00000000" w:rsidRPr="00000000">
        <w:rPr>
          <w:i w:val="1"/>
          <w:rtl w:val="0"/>
        </w:rPr>
        <w:t xml:space="preserve"> needed a break; her nerves were shot. She would think about what to do next, but first: maybe a quick meal would help settle her mind.</w:t>
      </w:r>
    </w:p>
    <w:p w:rsidR="00000000" w:rsidDel="00000000" w:rsidP="00000000" w:rsidRDefault="00000000" w:rsidRPr="00000000" w14:paraId="00000002">
      <w:pPr>
        <w:rPr>
          <w:i w:val="1"/>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She walked out to the food trucks, trying to decide what to eat. The first one in line—Thai noodles, apparently—looked good. She walked up to place her order.</w:t>
      </w:r>
    </w:p>
    <w:p w:rsidR="00000000" w:rsidDel="00000000" w:rsidP="00000000" w:rsidRDefault="00000000" w:rsidRPr="00000000" w14:paraId="00000004">
      <w:pPr>
        <w:rPr>
          <w:i w:val="1"/>
        </w:rPr>
      </w:pPr>
      <w:r w:rsidDel="00000000" w:rsidR="00000000" w:rsidRPr="00000000">
        <w:rPr>
          <w:rtl w:val="0"/>
        </w:rPr>
      </w:r>
    </w:p>
    <w:p w:rsidR="00000000" w:rsidDel="00000000" w:rsidP="00000000" w:rsidRDefault="00000000" w:rsidRPr="00000000" w14:paraId="00000005">
      <w:pPr>
        <w:rPr>
          <w:i w:val="1"/>
        </w:rPr>
      </w:pPr>
      <w:r w:rsidDel="00000000" w:rsidR="00000000" w:rsidRPr="00000000">
        <w:rPr>
          <w:i w:val="1"/>
          <w:rtl w:val="0"/>
        </w:rPr>
        <w:t xml:space="preserve">The man taking her order was reading a newspaper and didn’t even look at her. He nodded, turned his head, and shouted, “One Number One!” He turned back toward her, eyes still focused on the newspaper. “Eleven dollars.” She handed the man a ten and a one and stood to the side to await her food.</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i w:val="1"/>
          <w:rtl w:val="0"/>
        </w:rPr>
        <w:t xml:space="preserve">A few minutes later, the man pushed her food across the counter. He looked up from his newspaper, paused for a moment, and then pushed across a small mountain of napkins, as well. “Enjoy your food. We are closing.” And with that, he shut the window in her face.</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i w:val="1"/>
          <w:rtl w:val="0"/>
        </w:rPr>
        <w:t xml:space="preserve">She wandered to the shade provided by a gaunt tree and started to tuck in. Thank goodness for a return to normalcy, no matter how brief.</w:t>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i w:val="1"/>
          <w:rtl w:val="0"/>
        </w:rPr>
        <w:t xml:space="preserve">“Oh, shoot.” She grabbed for a napkin to clean up a small spill. As she did, a wad of one-dollar bills fell from the napkin pile onto the table. S</w:t>
      </w:r>
      <w:r w:rsidDel="00000000" w:rsidR="00000000" w:rsidRPr="00000000">
        <w:rPr>
          <w:i w:val="1"/>
          <w:rtl w:val="0"/>
        </w:rPr>
        <w:t xml:space="preserve">he unfolded them.</w:t>
      </w:r>
      <w:r w:rsidDel="00000000" w:rsidR="00000000" w:rsidRPr="00000000">
        <w:rPr>
          <w:i w:val="1"/>
          <w:rtl w:val="0"/>
        </w:rPr>
        <w:t xml:space="preserve"> Her chewing slowed, then stopped. There was writing on the bills. It looked like…puzzles.</w:t>
      </w:r>
    </w:p>
    <w:p w:rsidR="00000000" w:rsidDel="00000000" w:rsidP="00000000" w:rsidRDefault="00000000" w:rsidRPr="00000000" w14:paraId="0000000C">
      <w:pPr>
        <w:rPr>
          <w:i w:val="1"/>
        </w:rPr>
      </w:pPr>
      <w:r w:rsidDel="00000000" w:rsidR="00000000" w:rsidRPr="00000000">
        <w:rPr>
          <w:rtl w:val="0"/>
        </w:rPr>
      </w:r>
    </w:p>
    <w:p w:rsidR="00000000" w:rsidDel="00000000" w:rsidP="00000000" w:rsidRDefault="00000000" w:rsidRPr="00000000" w14:paraId="0000000D">
      <w:pPr>
        <w:rPr>
          <w:i w:val="1"/>
        </w:rPr>
      </w:pPr>
      <w:r w:rsidDel="00000000" w:rsidR="00000000" w:rsidRPr="00000000">
        <w:rPr>
          <w:i w:val="1"/>
          <w:rtl w:val="0"/>
        </w:rPr>
        <w:t xml:space="preserve">“Of course.” She pulled out a pen and a notebook, and then paused. “But first things first,” she muttered as she traded back her pen for her </w:t>
      </w:r>
      <w:r w:rsidDel="00000000" w:rsidR="00000000" w:rsidRPr="00000000">
        <w:rPr>
          <w:i w:val="1"/>
          <w:rtl w:val="0"/>
        </w:rPr>
        <w:t xml:space="preserve">fork</w:t>
      </w:r>
      <w:r w:rsidDel="00000000" w:rsidR="00000000" w:rsidRPr="00000000">
        <w:rPr>
          <w:i w:val="1"/>
          <w:rtl w:val="0"/>
        </w:rPr>
        <w:t xml:space="preserv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Using hints provided in the story above along with the answers to each of the puzzles, figure out a five-letter word that describes the first action she’ll need to take before jumping back into her investigation of The Cult.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Puzzle 1: ___________________</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Puzzle 2: ___________________</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Puzzle 3: ___________________</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Puzzle 4: ___________________</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Puzzle 5: ___________________</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Solution to the puzzle pack: ___  ___  ___  ___  ___</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